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466" w:rsidRPr="00A66FE9" w:rsidRDefault="00856466" w:rsidP="00856466">
      <w:pPr>
        <w:widowControl w:val="0"/>
        <w:spacing w:line="240" w:lineRule="auto"/>
        <w:jc w:val="center"/>
        <w:rPr>
          <w:rFonts w:ascii="ＭＳ 明朝" w:hAnsi="ＭＳ 明朝"/>
          <w:b/>
          <w:color w:val="000000"/>
          <w:sz w:val="28"/>
          <w:szCs w:val="28"/>
        </w:rPr>
      </w:pPr>
      <w:r w:rsidRPr="005B3D1B">
        <w:rPr>
          <w:rFonts w:ascii="ＭＳ 明朝" w:hAnsi="ＭＳ 明朝" w:hint="eastAsia"/>
          <w:b/>
          <w:color w:val="000000"/>
          <w:sz w:val="28"/>
          <w:szCs w:val="28"/>
        </w:rPr>
        <w:t>秘密保持契約書（</w:t>
      </w:r>
      <w:r w:rsidR="00F732AB" w:rsidRPr="005B3D1B">
        <w:rPr>
          <w:rFonts w:ascii="ＭＳ 明朝" w:hAnsi="ＭＳ 明朝" w:hint="eastAsia"/>
          <w:b/>
          <w:color w:val="000000"/>
          <w:sz w:val="28"/>
          <w:szCs w:val="28"/>
        </w:rPr>
        <w:t>片務）参考例</w:t>
      </w:r>
    </w:p>
    <w:p w:rsidR="00856466" w:rsidRPr="00A66FE9" w:rsidRDefault="00856466" w:rsidP="00856466">
      <w:pPr>
        <w:widowControl w:val="0"/>
        <w:spacing w:line="400" w:lineRule="exact"/>
        <w:jc w:val="both"/>
        <w:rPr>
          <w:rFonts w:ascii="ＭＳ 明朝" w:hAnsi="ＭＳ 明朝"/>
          <w:color w:val="000000"/>
          <w:szCs w:val="20"/>
        </w:rPr>
      </w:pPr>
    </w:p>
    <w:p w:rsidR="00856466" w:rsidRPr="00A66FE9" w:rsidRDefault="00856466" w:rsidP="00856466">
      <w:pPr>
        <w:widowControl w:val="0"/>
        <w:spacing w:line="240" w:lineRule="auto"/>
        <w:ind w:firstLineChars="100" w:firstLine="210"/>
        <w:jc w:val="both"/>
        <w:rPr>
          <w:rFonts w:ascii="ＭＳ 明朝" w:hAnsi="ＭＳ 明朝"/>
          <w:color w:val="000000"/>
          <w:szCs w:val="20"/>
        </w:rPr>
      </w:pPr>
      <w:r w:rsidRPr="00A66FE9">
        <w:rPr>
          <w:rFonts w:ascii="ＭＳ 明朝" w:hAnsi="ＭＳ 明朝" w:hint="eastAsia"/>
          <w:color w:val="000000"/>
          <w:szCs w:val="20"/>
        </w:rPr>
        <w:t>国立大学法人神戸大学（以下「甲」という。）と□□□□□（以下「乙」という。）は、乙が△△△△に関する検討（以下「本検討」という。）を行うに際し、甲が乙に開示</w:t>
      </w:r>
      <w:r w:rsidRPr="00A66FE9">
        <w:rPr>
          <w:rFonts w:ascii="ＭＳ 明朝" w:hAnsi="ＭＳ 明朝" w:hint="eastAsia"/>
          <w:kern w:val="0"/>
          <w:szCs w:val="21"/>
        </w:rPr>
        <w:t>又は提供</w:t>
      </w:r>
      <w:r w:rsidRPr="00A66FE9">
        <w:rPr>
          <w:rFonts w:ascii="ＭＳ 明朝" w:hAnsi="ＭＳ 明朝" w:hint="eastAsia"/>
          <w:color w:val="000000"/>
          <w:szCs w:val="20"/>
        </w:rPr>
        <w:t>する秘密情報の取り扱いについて、以下のとおり合意したので、秘密保持契約（以下「本契約」という。）を締結する。</w:t>
      </w:r>
    </w:p>
    <w:p w:rsidR="00856466" w:rsidRPr="00A66FE9" w:rsidRDefault="00856466" w:rsidP="00856466">
      <w:pPr>
        <w:widowControl w:val="0"/>
        <w:spacing w:line="240" w:lineRule="auto"/>
        <w:ind w:firstLineChars="100" w:firstLine="210"/>
        <w:jc w:val="both"/>
        <w:rPr>
          <w:rFonts w:ascii="ＭＳ 明朝" w:hAnsi="ＭＳ 明朝"/>
          <w:color w:val="000000"/>
          <w:szCs w:val="20"/>
        </w:rPr>
      </w:pPr>
    </w:p>
    <w:p w:rsidR="00856466" w:rsidRPr="00A66FE9" w:rsidRDefault="00856466" w:rsidP="00856466">
      <w:pPr>
        <w:widowControl w:val="0"/>
        <w:spacing w:line="240" w:lineRule="auto"/>
        <w:jc w:val="both"/>
        <w:rPr>
          <w:rFonts w:ascii="ＭＳ 明朝" w:hAnsi="ＭＳ 明朝"/>
          <w:color w:val="000000"/>
          <w:szCs w:val="20"/>
        </w:rPr>
      </w:pPr>
      <w:r w:rsidRPr="00A66FE9">
        <w:rPr>
          <w:rFonts w:ascii="ＭＳ 明朝" w:hAnsi="ＭＳ 明朝" w:hint="eastAsia"/>
          <w:color w:val="000000"/>
          <w:szCs w:val="20"/>
        </w:rPr>
        <w:t>（定義）</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cs="ＭＳ 明朝" w:hint="eastAsia"/>
          <w:szCs w:val="21"/>
        </w:rPr>
        <w:t>第１条</w:t>
      </w:r>
      <w:r w:rsidRPr="00A66FE9">
        <w:rPr>
          <w:rFonts w:ascii="ＭＳ 明朝" w:hAnsi="ＭＳ 明朝" w:hint="eastAsia"/>
          <w:color w:val="000000"/>
          <w:szCs w:val="20"/>
        </w:rPr>
        <w:t xml:space="preserve">　本契約において「秘密情報」とは、甲が所有し秘密として管理している研究情報、研究成果、研究計画等の情報であって、次の各号に該当するものをいう。</w:t>
      </w:r>
    </w:p>
    <w:p w:rsidR="00856466" w:rsidRPr="00A66FE9" w:rsidRDefault="00856466" w:rsidP="00856466">
      <w:pPr>
        <w:widowControl w:val="0"/>
        <w:spacing w:line="240" w:lineRule="auto"/>
        <w:ind w:leftChars="200" w:left="840" w:hangingChars="200" w:hanging="420"/>
        <w:jc w:val="both"/>
        <w:rPr>
          <w:rFonts w:ascii="ＭＳ 明朝" w:hAnsi="ＭＳ 明朝"/>
          <w:color w:val="000000"/>
          <w:szCs w:val="20"/>
        </w:rPr>
      </w:pPr>
      <w:r w:rsidRPr="00A66FE9">
        <w:rPr>
          <w:rFonts w:ascii="ＭＳ 明朝" w:hAnsi="ＭＳ 明朝" w:hint="eastAsia"/>
          <w:color w:val="000000"/>
          <w:szCs w:val="20"/>
        </w:rPr>
        <w:t>一　開示</w:t>
      </w:r>
      <w:r w:rsidRPr="00A66FE9">
        <w:rPr>
          <w:rFonts w:ascii="ＭＳ 明朝" w:hAnsi="ＭＳ 明朝" w:hint="eastAsia"/>
          <w:kern w:val="0"/>
          <w:szCs w:val="21"/>
        </w:rPr>
        <w:t>又は提供</w:t>
      </w:r>
      <w:r w:rsidRPr="00A66FE9">
        <w:rPr>
          <w:rFonts w:ascii="ＭＳ 明朝" w:hAnsi="ＭＳ 明朝" w:hint="eastAsia"/>
          <w:color w:val="000000"/>
          <w:szCs w:val="20"/>
        </w:rPr>
        <w:t>に際して秘密である旨又はこれと同等の表示がなされている資料（書類、電子媒体等に格納された情報を含む。）に記録されたもの</w:t>
      </w:r>
    </w:p>
    <w:p w:rsidR="00856466" w:rsidRPr="00A66FE9" w:rsidRDefault="00856466" w:rsidP="00856466">
      <w:pPr>
        <w:widowControl w:val="0"/>
        <w:spacing w:line="240" w:lineRule="auto"/>
        <w:ind w:leftChars="200" w:left="850" w:hangingChars="205" w:hanging="430"/>
        <w:jc w:val="both"/>
        <w:rPr>
          <w:rFonts w:ascii="ＭＳ 明朝" w:hAnsi="ＭＳ 明朝"/>
          <w:color w:val="000000"/>
          <w:szCs w:val="20"/>
        </w:rPr>
      </w:pPr>
      <w:r w:rsidRPr="00A66FE9">
        <w:rPr>
          <w:rFonts w:ascii="ＭＳ 明朝" w:hAnsi="ＭＳ 明朝" w:hint="eastAsia"/>
          <w:color w:val="000000"/>
          <w:szCs w:val="20"/>
        </w:rPr>
        <w:t>二　口頭又は視覚的方法により開示</w:t>
      </w:r>
      <w:r w:rsidRPr="00A66FE9">
        <w:rPr>
          <w:rFonts w:ascii="ＭＳ 明朝" w:hAnsi="ＭＳ 明朝" w:hint="eastAsia"/>
          <w:kern w:val="0"/>
          <w:szCs w:val="21"/>
        </w:rPr>
        <w:t>又は提供</w:t>
      </w:r>
      <w:r w:rsidRPr="00A66FE9">
        <w:rPr>
          <w:rFonts w:ascii="ＭＳ 明朝" w:hAnsi="ＭＳ 明朝" w:hint="eastAsia"/>
          <w:color w:val="000000"/>
          <w:szCs w:val="20"/>
        </w:rPr>
        <w:t>され、開示</w:t>
      </w:r>
      <w:r w:rsidRPr="00A66FE9">
        <w:rPr>
          <w:rFonts w:ascii="ＭＳ 明朝" w:hAnsi="ＭＳ 明朝" w:hint="eastAsia"/>
          <w:kern w:val="0"/>
          <w:szCs w:val="21"/>
        </w:rPr>
        <w:t>又は提供</w:t>
      </w:r>
      <w:r w:rsidRPr="00A66FE9">
        <w:rPr>
          <w:rFonts w:ascii="ＭＳ 明朝" w:hAnsi="ＭＳ 明朝" w:hint="eastAsia"/>
          <w:color w:val="000000"/>
          <w:szCs w:val="20"/>
        </w:rPr>
        <w:t>に際し秘密である旨が明示され、且つ、開示</w:t>
      </w:r>
      <w:r w:rsidRPr="00A66FE9">
        <w:rPr>
          <w:rFonts w:ascii="ＭＳ 明朝" w:hAnsi="ＭＳ 明朝" w:hint="eastAsia"/>
          <w:kern w:val="0"/>
          <w:szCs w:val="21"/>
        </w:rPr>
        <w:t>又は提供</w:t>
      </w:r>
      <w:r w:rsidRPr="00A66FE9">
        <w:rPr>
          <w:rFonts w:ascii="ＭＳ 明朝" w:hAnsi="ＭＳ 明朝" w:hint="eastAsia"/>
          <w:color w:val="000000"/>
          <w:szCs w:val="20"/>
        </w:rPr>
        <w:t>後３０日以内に書面で相手方に通知されたもの</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２　前項に定義された秘密情報には、次の各号の何れかに該当することが客観的に立証できる情報は、秘密情報には含まれないものとする。</w:t>
      </w:r>
    </w:p>
    <w:p w:rsidR="00856466" w:rsidRPr="00A66FE9" w:rsidRDefault="00856466" w:rsidP="00856466">
      <w:pPr>
        <w:widowControl w:val="0"/>
        <w:spacing w:line="240" w:lineRule="auto"/>
        <w:ind w:firstLineChars="200" w:firstLine="420"/>
        <w:jc w:val="both"/>
        <w:rPr>
          <w:rFonts w:ascii="ＭＳ 明朝" w:hAnsi="ＭＳ 明朝"/>
          <w:color w:val="000000"/>
          <w:szCs w:val="20"/>
        </w:rPr>
      </w:pPr>
      <w:r w:rsidRPr="00A66FE9">
        <w:rPr>
          <w:rFonts w:ascii="ＭＳ 明朝" w:hAnsi="ＭＳ 明朝" w:hint="eastAsia"/>
          <w:color w:val="000000"/>
          <w:szCs w:val="20"/>
        </w:rPr>
        <w:t>一　甲から開示</w:t>
      </w:r>
      <w:r w:rsidRPr="00A66FE9">
        <w:rPr>
          <w:rFonts w:ascii="ＭＳ 明朝" w:hAnsi="ＭＳ 明朝" w:hint="eastAsia"/>
          <w:kern w:val="0"/>
          <w:szCs w:val="21"/>
        </w:rPr>
        <w:t>又は提供</w:t>
      </w:r>
      <w:r w:rsidRPr="00A66FE9">
        <w:rPr>
          <w:rFonts w:ascii="ＭＳ 明朝" w:hAnsi="ＭＳ 明朝" w:hint="eastAsia"/>
          <w:color w:val="000000"/>
          <w:szCs w:val="20"/>
        </w:rPr>
        <w:t>を受けた際に、既に乙が所有していたもの</w:t>
      </w:r>
    </w:p>
    <w:p w:rsidR="00856466" w:rsidRPr="00A66FE9" w:rsidRDefault="00856466" w:rsidP="00856466">
      <w:pPr>
        <w:widowControl w:val="0"/>
        <w:spacing w:line="240" w:lineRule="auto"/>
        <w:ind w:firstLineChars="200" w:firstLine="420"/>
        <w:jc w:val="both"/>
        <w:rPr>
          <w:rFonts w:ascii="ＭＳ 明朝" w:hAnsi="ＭＳ 明朝"/>
          <w:color w:val="000000"/>
          <w:szCs w:val="20"/>
        </w:rPr>
      </w:pPr>
      <w:r w:rsidRPr="00A66FE9">
        <w:rPr>
          <w:rFonts w:ascii="ＭＳ 明朝" w:hAnsi="ＭＳ 明朝" w:hint="eastAsia"/>
          <w:color w:val="000000"/>
          <w:szCs w:val="20"/>
        </w:rPr>
        <w:t>二　甲から開示</w:t>
      </w:r>
      <w:r w:rsidRPr="00A66FE9">
        <w:rPr>
          <w:rFonts w:ascii="ＭＳ 明朝" w:hAnsi="ＭＳ 明朝" w:hint="eastAsia"/>
          <w:kern w:val="0"/>
          <w:szCs w:val="21"/>
        </w:rPr>
        <w:t>又は提供</w:t>
      </w:r>
      <w:r w:rsidRPr="00A66FE9">
        <w:rPr>
          <w:rFonts w:ascii="ＭＳ 明朝" w:hAnsi="ＭＳ 明朝" w:hint="eastAsia"/>
          <w:color w:val="000000"/>
          <w:szCs w:val="20"/>
        </w:rPr>
        <w:t>を受けた際に、既に公知又は公用となっていたもの</w:t>
      </w:r>
    </w:p>
    <w:p w:rsidR="00856466" w:rsidRPr="00A66FE9" w:rsidRDefault="00856466" w:rsidP="00856466">
      <w:pPr>
        <w:widowControl w:val="0"/>
        <w:spacing w:line="240" w:lineRule="auto"/>
        <w:ind w:firstLineChars="200" w:firstLine="420"/>
        <w:jc w:val="both"/>
        <w:rPr>
          <w:rFonts w:ascii="ＭＳ 明朝" w:hAnsi="ＭＳ 明朝"/>
          <w:color w:val="000000"/>
          <w:szCs w:val="20"/>
        </w:rPr>
      </w:pPr>
      <w:r w:rsidRPr="00A66FE9">
        <w:rPr>
          <w:rFonts w:ascii="ＭＳ 明朝" w:hAnsi="ＭＳ 明朝" w:hint="eastAsia"/>
          <w:color w:val="000000"/>
          <w:szCs w:val="20"/>
        </w:rPr>
        <w:t>三　甲から開示</w:t>
      </w:r>
      <w:r w:rsidRPr="00A66FE9">
        <w:rPr>
          <w:rFonts w:ascii="ＭＳ 明朝" w:hAnsi="ＭＳ 明朝" w:hint="eastAsia"/>
          <w:kern w:val="0"/>
          <w:szCs w:val="21"/>
        </w:rPr>
        <w:t>又は提供</w:t>
      </w:r>
      <w:r w:rsidRPr="00A66FE9">
        <w:rPr>
          <w:rFonts w:ascii="ＭＳ 明朝" w:hAnsi="ＭＳ 明朝" w:hint="eastAsia"/>
          <w:color w:val="000000"/>
          <w:szCs w:val="20"/>
        </w:rPr>
        <w:t>を受けた後に、乙の責によらずして公知となったもの</w:t>
      </w:r>
    </w:p>
    <w:p w:rsidR="00856466" w:rsidRPr="00A66FE9" w:rsidRDefault="00856466" w:rsidP="00856466">
      <w:pPr>
        <w:widowControl w:val="0"/>
        <w:spacing w:line="240" w:lineRule="auto"/>
        <w:ind w:leftChars="200" w:left="840" w:hangingChars="200" w:hanging="420"/>
        <w:jc w:val="both"/>
        <w:rPr>
          <w:rFonts w:ascii="ＭＳ 明朝" w:hAnsi="ＭＳ 明朝"/>
          <w:color w:val="000000"/>
          <w:szCs w:val="20"/>
        </w:rPr>
      </w:pPr>
      <w:r w:rsidRPr="00A66FE9">
        <w:rPr>
          <w:rFonts w:ascii="ＭＳ 明朝" w:hAnsi="ＭＳ 明朝" w:hint="eastAsia"/>
          <w:color w:val="000000"/>
          <w:szCs w:val="20"/>
        </w:rPr>
        <w:t>四　甲から開示</w:t>
      </w:r>
      <w:r w:rsidRPr="00A66FE9">
        <w:rPr>
          <w:rFonts w:ascii="ＭＳ 明朝" w:hAnsi="ＭＳ 明朝" w:hint="eastAsia"/>
          <w:kern w:val="0"/>
          <w:szCs w:val="21"/>
        </w:rPr>
        <w:t>又は提供</w:t>
      </w:r>
      <w:r w:rsidRPr="00A66FE9">
        <w:rPr>
          <w:rFonts w:ascii="ＭＳ 明朝" w:hAnsi="ＭＳ 明朝" w:hint="eastAsia"/>
          <w:color w:val="000000"/>
          <w:szCs w:val="20"/>
        </w:rPr>
        <w:t>を受けた後に、乙が正当な権原を有する第三者から秘密保持義務を負うことなく適法に取得したもの</w:t>
      </w:r>
    </w:p>
    <w:p w:rsidR="00856466" w:rsidRPr="00A66FE9" w:rsidRDefault="00856466" w:rsidP="00856466">
      <w:pPr>
        <w:widowControl w:val="0"/>
        <w:spacing w:line="240" w:lineRule="auto"/>
        <w:ind w:leftChars="200" w:left="840" w:hangingChars="200" w:hanging="420"/>
        <w:jc w:val="both"/>
        <w:rPr>
          <w:rFonts w:ascii="ＭＳ 明朝" w:hAnsi="ＭＳ 明朝"/>
          <w:color w:val="000000"/>
          <w:szCs w:val="20"/>
        </w:rPr>
      </w:pPr>
      <w:r w:rsidRPr="00A66FE9">
        <w:rPr>
          <w:rFonts w:ascii="ＭＳ 明朝" w:hAnsi="ＭＳ 明朝" w:hint="eastAsia"/>
          <w:color w:val="000000"/>
          <w:szCs w:val="20"/>
        </w:rPr>
        <w:t>五　甲から開示</w:t>
      </w:r>
      <w:r w:rsidRPr="00A66FE9">
        <w:rPr>
          <w:rFonts w:ascii="ＭＳ 明朝" w:hAnsi="ＭＳ 明朝" w:hint="eastAsia"/>
          <w:kern w:val="0"/>
          <w:szCs w:val="21"/>
        </w:rPr>
        <w:t>又は提供を受けた</w:t>
      </w:r>
      <w:r w:rsidRPr="00A66FE9">
        <w:rPr>
          <w:rFonts w:ascii="ＭＳ 明朝" w:hAnsi="ＭＳ 明朝" w:hint="eastAsia"/>
          <w:color w:val="000000"/>
          <w:szCs w:val="20"/>
        </w:rPr>
        <w:t>情報によることなく、乙が独自に開発又は取得したもの</w:t>
      </w:r>
    </w:p>
    <w:p w:rsidR="00856466" w:rsidRPr="00A66FE9" w:rsidRDefault="00856466" w:rsidP="00856466">
      <w:pPr>
        <w:widowControl w:val="0"/>
        <w:spacing w:line="240" w:lineRule="auto"/>
        <w:ind w:leftChars="200" w:left="840" w:hangingChars="200" w:hanging="420"/>
        <w:jc w:val="both"/>
        <w:rPr>
          <w:rFonts w:ascii="ＭＳ 明朝" w:hAnsi="ＭＳ 明朝"/>
          <w:color w:val="000000"/>
          <w:szCs w:val="20"/>
        </w:rPr>
      </w:pPr>
      <w:r w:rsidRPr="00A66FE9">
        <w:rPr>
          <w:rFonts w:ascii="ＭＳ 明朝" w:hAnsi="ＭＳ 明朝" w:hint="eastAsia"/>
          <w:color w:val="000000"/>
          <w:szCs w:val="20"/>
        </w:rPr>
        <w:t>六　書面により甲から事前の承諾を得たもの</w:t>
      </w:r>
    </w:p>
    <w:p w:rsidR="00856466" w:rsidRPr="00A66FE9" w:rsidRDefault="00856466" w:rsidP="00856466">
      <w:pPr>
        <w:widowControl w:val="0"/>
        <w:spacing w:line="240" w:lineRule="auto"/>
        <w:ind w:firstLineChars="100" w:firstLine="210"/>
        <w:jc w:val="both"/>
        <w:rPr>
          <w:rFonts w:ascii="ＭＳ 明朝" w:hAnsi="ＭＳ 明朝"/>
          <w:color w:val="000000"/>
          <w:szCs w:val="20"/>
        </w:rPr>
      </w:pP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（情報の開示又は提供）</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第２条　甲は、本検討に必要と思料する秘密情報を乙に開示</w:t>
      </w:r>
      <w:r w:rsidRPr="00A66FE9">
        <w:rPr>
          <w:rFonts w:ascii="ＭＳ 明朝" w:hAnsi="ＭＳ 明朝" w:hint="eastAsia"/>
          <w:kern w:val="0"/>
          <w:szCs w:val="21"/>
        </w:rPr>
        <w:t>又は提供</w:t>
      </w:r>
      <w:r w:rsidRPr="00A66FE9">
        <w:rPr>
          <w:rFonts w:ascii="ＭＳ 明朝" w:hAnsi="ＭＳ 明朝" w:hint="eastAsia"/>
          <w:color w:val="000000"/>
          <w:szCs w:val="20"/>
        </w:rPr>
        <w:t>するものとする。</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（目的外使用の禁止）</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第３条　乙は、秘密情報を本検討の目的のみに使用し、他の如何なる目的にも使用してはならない。</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（秘密保持義務）</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第４条　乙は、秘密情報について厳に秘密を保持するものとし、</w:t>
      </w:r>
      <w:r w:rsidRPr="00A66FE9">
        <w:rPr>
          <w:rFonts w:ascii="ＭＳ 明朝" w:hAnsi="ＭＳ 明朝" w:hint="eastAsia"/>
          <w:color w:val="000000"/>
          <w:szCs w:val="21"/>
        </w:rPr>
        <w:t>これを本</w:t>
      </w:r>
      <w:r w:rsidRPr="00A66FE9">
        <w:rPr>
          <w:rFonts w:ascii="ＭＳ 明朝" w:hAnsi="ＭＳ 明朝" w:hint="eastAsia"/>
          <w:color w:val="000000"/>
          <w:szCs w:val="20"/>
        </w:rPr>
        <w:t>検討</w:t>
      </w:r>
      <w:r w:rsidRPr="00A66FE9">
        <w:rPr>
          <w:rFonts w:ascii="ＭＳ 明朝" w:hAnsi="ＭＳ 明朝" w:hint="eastAsia"/>
          <w:color w:val="000000"/>
          <w:szCs w:val="21"/>
        </w:rPr>
        <w:t>に係る必要最小限の自己の職員、役員及び従業員（以下「秘密情報受領者」という。）に対してのみ開</w:t>
      </w:r>
      <w:r w:rsidRPr="00A66FE9">
        <w:rPr>
          <w:rFonts w:ascii="ＭＳ 明朝" w:hAnsi="ＭＳ 明朝" w:hint="eastAsia"/>
          <w:color w:val="000000"/>
          <w:szCs w:val="21"/>
        </w:rPr>
        <w:lastRenderedPageBreak/>
        <w:t>示し、</w:t>
      </w:r>
      <w:r w:rsidRPr="00A66FE9">
        <w:rPr>
          <w:rFonts w:ascii="ＭＳ 明朝" w:hAnsi="ＭＳ 明朝" w:hint="eastAsia"/>
          <w:color w:val="000000"/>
          <w:szCs w:val="20"/>
        </w:rPr>
        <w:t>甲の事前の書面による同意を得ることなく、</w:t>
      </w:r>
      <w:r w:rsidRPr="00A66FE9">
        <w:rPr>
          <w:rFonts w:ascii="ＭＳ 明朝" w:hAnsi="ＭＳ 明朝" w:hint="eastAsia"/>
          <w:szCs w:val="21"/>
        </w:rPr>
        <w:t>秘密情報受領者以外の職員、役員及び従業員、並びに</w:t>
      </w:r>
      <w:r w:rsidRPr="00A66FE9">
        <w:rPr>
          <w:rFonts w:ascii="ＭＳ 明朝" w:hAnsi="ＭＳ 明朝" w:hint="eastAsia"/>
          <w:color w:val="000000"/>
          <w:szCs w:val="20"/>
        </w:rPr>
        <w:t>第三者に開示、提供又は漏洩してはならない。</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（秘密情報の管理及び義務）</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第５条　乙は、秘密情報受領者への秘密情報の開示</w:t>
      </w:r>
      <w:r w:rsidRPr="00A66FE9">
        <w:rPr>
          <w:rFonts w:ascii="ＭＳ 明朝" w:hAnsi="ＭＳ 明朝" w:hint="eastAsia"/>
          <w:kern w:val="0"/>
          <w:szCs w:val="21"/>
        </w:rPr>
        <w:t>又は提供</w:t>
      </w:r>
      <w:r w:rsidRPr="00A66FE9">
        <w:rPr>
          <w:rFonts w:ascii="ＭＳ 明朝" w:hAnsi="ＭＳ 明朝" w:hint="eastAsia"/>
          <w:color w:val="000000"/>
          <w:szCs w:val="20"/>
        </w:rPr>
        <w:t>に際し、当該秘密情報が秘密を保持すべき事項であることを明示すると共に、秘密情報受領者に対し自らが本契約に基づき負うと同等の義務を課し、当該秘密情報受領者がその所属を離れた後も含め、その義務の履行について、甲に対して一切の責任を負うものとする。</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２　乙は、秘密情報の保存・管理について、取扱い責任者を定め厳重に保存・管理するものとする。</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３　前項に関連して、</w:t>
      </w:r>
      <w:r w:rsidRPr="00A66FE9">
        <w:rPr>
          <w:rFonts w:ascii="ＭＳ 明朝" w:hAnsi="ＭＳ 明朝" w:hint="eastAsia"/>
          <w:szCs w:val="21"/>
        </w:rPr>
        <w:t>秘密情報の取扱い責任者は、以下の通りとする。</w:t>
      </w:r>
    </w:p>
    <w:p w:rsidR="00856466" w:rsidRPr="00A66FE9" w:rsidRDefault="00856466" w:rsidP="00856466">
      <w:pPr>
        <w:widowControl w:val="0"/>
        <w:spacing w:line="240" w:lineRule="auto"/>
        <w:ind w:left="210" w:hangingChars="100" w:hanging="210"/>
        <w:jc w:val="both"/>
        <w:rPr>
          <w:rFonts w:ascii="ＭＳ 明朝" w:hAnsi="ＭＳ 明朝"/>
          <w:szCs w:val="21"/>
        </w:rPr>
      </w:pPr>
      <w:r w:rsidRPr="00A66FE9">
        <w:rPr>
          <w:rFonts w:ascii="ＭＳ 明朝" w:hAnsi="ＭＳ 明朝" w:hint="eastAsia"/>
          <w:szCs w:val="21"/>
        </w:rPr>
        <w:t xml:space="preserve">　</w:t>
      </w:r>
      <w:r w:rsidRPr="00A66FE9">
        <w:rPr>
          <w:rFonts w:ascii="ＭＳ 明朝" w:hAnsi="ＭＳ 明朝" w:hint="eastAsia"/>
          <w:color w:val="000000"/>
          <w:szCs w:val="20"/>
        </w:rPr>
        <w:t xml:space="preserve">□□□□□　○○○○　</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（権利の不許諾）</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第６条　秘密情報に係る所有権及び知的財産権を含めた一切の権利は、秘密情報の開示又は提供後も甲に帰属し、本契約に基づく秘密情報の知得により、乙は当該秘密情報に係る如何なる権利を取得するものでもなく、また如何なる権利を許諾されるものでもない。</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（複写及び複製の制限）</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第７条　乙は本検討の遂行に必要な範囲を超えて、秘密情報の全部又は一部を複写又は複製してはならない。</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２ 秘密情報の複写物及び複製物は、本契約における秘密情報として取り扱うものとする。</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（秘密情報の</w:t>
      </w:r>
      <w:r w:rsidR="001D0D3D">
        <w:rPr>
          <w:rFonts w:ascii="ＭＳ 明朝" w:hAnsi="ＭＳ 明朝" w:hint="eastAsia"/>
          <w:color w:val="000000"/>
          <w:szCs w:val="20"/>
        </w:rPr>
        <w:t>契約不適合</w:t>
      </w:r>
      <w:r w:rsidRPr="00A66FE9">
        <w:rPr>
          <w:rFonts w:ascii="ＭＳ 明朝" w:hAnsi="ＭＳ 明朝" w:hint="eastAsia"/>
          <w:color w:val="000000"/>
          <w:szCs w:val="20"/>
        </w:rPr>
        <w:t>責任）</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第８条　甲は、秘密情報に誤り又は</w:t>
      </w:r>
      <w:r w:rsidR="001D0D3D">
        <w:rPr>
          <w:rFonts w:ascii="ＭＳ 明朝" w:hAnsi="ＭＳ 明朝" w:hint="eastAsia"/>
          <w:color w:val="000000"/>
          <w:szCs w:val="20"/>
        </w:rPr>
        <w:t>適合しない</w:t>
      </w:r>
      <w:r w:rsidRPr="00A66FE9">
        <w:rPr>
          <w:rFonts w:ascii="ＭＳ 明朝" w:hAnsi="ＭＳ 明朝" w:hint="eastAsia"/>
          <w:color w:val="000000"/>
          <w:szCs w:val="20"/>
        </w:rPr>
        <w:t>場合においても、乙に対し、</w:t>
      </w:r>
      <w:r w:rsidR="001D0D3D">
        <w:rPr>
          <w:rFonts w:ascii="ＭＳ 明朝" w:hAnsi="ＭＳ 明朝" w:hint="eastAsia"/>
          <w:color w:val="000000"/>
          <w:szCs w:val="20"/>
        </w:rPr>
        <w:t>契約不適合</w:t>
      </w:r>
      <w:r w:rsidRPr="00A66FE9">
        <w:rPr>
          <w:rFonts w:ascii="ＭＳ 明朝" w:hAnsi="ＭＳ 明朝" w:hint="eastAsia"/>
          <w:color w:val="000000"/>
          <w:szCs w:val="20"/>
        </w:rPr>
        <w:t>責任を含む一切の責任を負わず、秘密情報の内容及びその使用について一切の明示又は黙示の保証をしないものとする。</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ind w:left="210" w:hangingChars="100" w:hanging="210"/>
        <w:jc w:val="both"/>
        <w:rPr>
          <w:rFonts w:ascii="ＭＳ 明朝" w:hAnsi="ＭＳ 明朝"/>
          <w:szCs w:val="21"/>
        </w:rPr>
      </w:pPr>
      <w:r w:rsidRPr="00A66FE9">
        <w:rPr>
          <w:rFonts w:ascii="ＭＳ 明朝" w:hAnsi="ＭＳ 明朝" w:hint="eastAsia"/>
          <w:szCs w:val="21"/>
        </w:rPr>
        <w:t>（関連発明等の取扱い）</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szCs w:val="21"/>
        </w:rPr>
        <w:t xml:space="preserve">第９条　</w:t>
      </w:r>
      <w:r w:rsidRPr="00A66FE9">
        <w:rPr>
          <w:rFonts w:ascii="ＭＳ 明朝" w:hAnsi="ＭＳ 明朝" w:hint="eastAsia"/>
          <w:color w:val="000000"/>
          <w:szCs w:val="20"/>
        </w:rPr>
        <w:t>乙は、秘密情報に基づき発明、考案、ノウハウ等（以下「関連発明等」という。）を創作したときは、直ちに甲に通知するものとし、当該関連発明等に係る権利の帰属及び取扱い等について、甲と別途協議のうえ定めるものとする。</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（秘密情報の返還）</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第１０条　乙は、本契約が終了したとき、又は甲より要求があったときは、甲の指示に従い、直ちに秘密情報（複写物及び複製物を含む。）を甲に返還し、又は破棄若しくは消去する</w:t>
      </w:r>
      <w:r w:rsidRPr="00A66FE9">
        <w:rPr>
          <w:rFonts w:ascii="ＭＳ 明朝" w:hAnsi="ＭＳ 明朝" w:hint="eastAsia"/>
          <w:color w:val="000000"/>
          <w:szCs w:val="20"/>
        </w:rPr>
        <w:lastRenderedPageBreak/>
        <w:t>ものとする。なお、乙は、甲の指示に従い秘密情報を破棄又は消去した場合には、甲の求めに応じ、その旨を速やかに書面により甲に通知するものとする。</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jc w:val="both"/>
        <w:rPr>
          <w:rFonts w:ascii="ＭＳ 明朝" w:hAnsi="ＭＳ 明朝"/>
          <w:szCs w:val="21"/>
        </w:rPr>
      </w:pPr>
      <w:r w:rsidRPr="00A66FE9">
        <w:rPr>
          <w:rFonts w:ascii="ＭＳ 明朝" w:hAnsi="ＭＳ 明朝" w:hint="eastAsia"/>
          <w:szCs w:val="21"/>
        </w:rPr>
        <w:t>（関連法規の遵守）</w:t>
      </w:r>
    </w:p>
    <w:p w:rsidR="00856466" w:rsidRPr="00A66FE9" w:rsidRDefault="00856466" w:rsidP="00856466">
      <w:pPr>
        <w:widowControl w:val="0"/>
        <w:spacing w:line="240" w:lineRule="auto"/>
        <w:ind w:left="210" w:hangingChars="100" w:hanging="210"/>
        <w:jc w:val="both"/>
        <w:rPr>
          <w:rFonts w:ascii="ＭＳ 明朝" w:hAnsi="ＭＳ 明朝"/>
          <w:szCs w:val="21"/>
        </w:rPr>
      </w:pPr>
      <w:r w:rsidRPr="00A66FE9">
        <w:rPr>
          <w:rFonts w:ascii="ＭＳ 明朝" w:hAnsi="ＭＳ 明朝" w:hint="eastAsia"/>
          <w:szCs w:val="21"/>
        </w:rPr>
        <w:t>第１１条　乙は、本契約に基づき甲から受領した秘密情報及びこれらを記録した一切の資料（複写物及び複製物を含む。）について、全ての関連法令、規則及び命令（輸出規制貨物又は技術情報の輸出に関する外国為替及び外国貿易法を含むが、これに限らない。以下「関連法規」という。）を遵守して取り扱うものとする。</w:t>
      </w:r>
    </w:p>
    <w:p w:rsidR="00856466" w:rsidRPr="00A66FE9" w:rsidRDefault="00856466" w:rsidP="00856466">
      <w:pPr>
        <w:widowControl w:val="0"/>
        <w:spacing w:line="240" w:lineRule="auto"/>
        <w:ind w:left="210" w:hangingChars="100" w:hanging="210"/>
        <w:jc w:val="both"/>
        <w:rPr>
          <w:rFonts w:ascii="ＭＳ 明朝" w:hAnsi="ＭＳ 明朝"/>
          <w:szCs w:val="21"/>
        </w:rPr>
      </w:pPr>
      <w:r w:rsidRPr="00A66FE9">
        <w:rPr>
          <w:rFonts w:ascii="ＭＳ 明朝" w:hAnsi="ＭＳ 明朝" w:hint="eastAsia"/>
          <w:szCs w:val="21"/>
        </w:rPr>
        <w:t xml:space="preserve">２　乙は、関連法規に基づき、必要とされる関係国政府（日本国政府に限らない。）の許可を得ることなく、本契約に基づき甲から受領した秘密情報、及びこれを利用して作製又は製造された物、又はそれらに係る役務を輸出又は再輸出してはならない。　</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（譲渡禁止）</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第１２条　乙は、事前の書面による甲の同意を得ることなく、本契約書上の地位及び権利義務の一部又は全部を第三者に移転又は譲渡してはならない。</w:t>
      </w:r>
    </w:p>
    <w:p w:rsidR="00856466" w:rsidRDefault="00856466" w:rsidP="00856466">
      <w:pPr>
        <w:widowControl w:val="0"/>
        <w:spacing w:line="240" w:lineRule="auto"/>
        <w:ind w:left="210" w:hangingChars="100" w:hanging="210"/>
        <w:jc w:val="both"/>
        <w:rPr>
          <w:rFonts w:ascii="ＭＳ 明朝" w:hAnsi="ＭＳ 明朝"/>
          <w:color w:val="000000"/>
          <w:szCs w:val="20"/>
        </w:rPr>
      </w:pPr>
    </w:p>
    <w:p w:rsidR="00867FB0" w:rsidRPr="00B36F14" w:rsidRDefault="00867FB0" w:rsidP="00867FB0">
      <w:pPr>
        <w:tabs>
          <w:tab w:val="left" w:pos="1049"/>
        </w:tabs>
        <w:adjustRightInd w:val="0"/>
        <w:spacing w:line="240" w:lineRule="auto"/>
        <w:ind w:left="210" w:hanging="210"/>
        <w:jc w:val="both"/>
        <w:textAlignment w:val="baseline"/>
        <w:rPr>
          <w:rFonts w:asciiTheme="minorEastAsia" w:eastAsiaTheme="minorEastAsia" w:hAnsiTheme="minorEastAsia"/>
          <w:kern w:val="0"/>
          <w:szCs w:val="22"/>
        </w:rPr>
      </w:pPr>
      <w:r w:rsidRPr="00B36F14">
        <w:rPr>
          <w:rFonts w:asciiTheme="minorEastAsia" w:eastAsiaTheme="minorEastAsia" w:hAnsiTheme="minorEastAsia" w:hint="eastAsia"/>
          <w:kern w:val="0"/>
          <w:szCs w:val="22"/>
        </w:rPr>
        <w:t>（反社会的組織関与の場合）</w:t>
      </w:r>
    </w:p>
    <w:p w:rsidR="00867FB0" w:rsidRPr="00B36F14" w:rsidRDefault="00867FB0" w:rsidP="00867FB0">
      <w:pPr>
        <w:tabs>
          <w:tab w:val="left" w:pos="1049"/>
        </w:tabs>
        <w:adjustRightInd w:val="0"/>
        <w:spacing w:line="240" w:lineRule="auto"/>
        <w:ind w:leftChars="1" w:left="283" w:hangingChars="134" w:hanging="281"/>
        <w:jc w:val="both"/>
        <w:textAlignment w:val="baseline"/>
        <w:rPr>
          <w:rFonts w:asciiTheme="minorEastAsia" w:eastAsiaTheme="minorEastAsia" w:hAnsiTheme="minorEastAsia"/>
          <w:kern w:val="0"/>
          <w:szCs w:val="22"/>
        </w:rPr>
      </w:pPr>
      <w:r w:rsidRPr="00B36F14">
        <w:rPr>
          <w:rFonts w:asciiTheme="minorEastAsia" w:eastAsiaTheme="minorEastAsia" w:hAnsiTheme="minorEastAsia" w:hint="eastAsia"/>
          <w:kern w:val="0"/>
          <w:szCs w:val="22"/>
        </w:rPr>
        <w:t>第１３条　甲は、乙（法人の場合にあっては、その役員又は使用人を含む。）について、暴力団員による不当な行為の防止等に関する法律第２条に規定する暴力団又は暴力団員と関係があることが判明したときは、本契約の全部又は一部を解除することができる。</w:t>
      </w:r>
    </w:p>
    <w:p w:rsidR="00867FB0" w:rsidRPr="00867FB0" w:rsidRDefault="00867FB0"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（契約違反及び損害賠償）</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第１</w:t>
      </w:r>
      <w:r w:rsidR="00867FB0">
        <w:rPr>
          <w:rFonts w:ascii="ＭＳ 明朝" w:hAnsi="ＭＳ 明朝" w:hint="eastAsia"/>
          <w:color w:val="000000"/>
          <w:szCs w:val="20"/>
        </w:rPr>
        <w:t>４</w:t>
      </w:r>
      <w:r w:rsidRPr="00A66FE9">
        <w:rPr>
          <w:rFonts w:ascii="ＭＳ 明朝" w:hAnsi="ＭＳ 明朝" w:hint="eastAsia"/>
          <w:color w:val="000000"/>
          <w:szCs w:val="20"/>
        </w:rPr>
        <w:t>条　乙は、自己の責めに帰すべき事由により秘密情報を漏洩した場合には、速やかに当該秘密情報を記載した書類の回収等の適切な措置を講ずると共に、当該秘密情報の漏洩を最小限に止めるよう善後措置に最善を尽くすものとする。</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２　前項の場合において、乙は、甲に損害を与えた場合には、その損害を賠償する責めを負うものとする。</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（有効期間）</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第１</w:t>
      </w:r>
      <w:r w:rsidR="00867FB0">
        <w:rPr>
          <w:rFonts w:ascii="ＭＳ 明朝" w:hAnsi="ＭＳ 明朝" w:hint="eastAsia"/>
          <w:color w:val="000000"/>
          <w:szCs w:val="20"/>
        </w:rPr>
        <w:t>５</w:t>
      </w:r>
      <w:r w:rsidRPr="00A66FE9">
        <w:rPr>
          <w:rFonts w:ascii="ＭＳ 明朝" w:hAnsi="ＭＳ 明朝" w:hint="eastAsia"/>
          <w:color w:val="000000"/>
          <w:szCs w:val="20"/>
        </w:rPr>
        <w:t>条　本契約の有効期間は、本契約の締結日から○ヶ月とする。</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２　前項の規定にも拘わらず、第１０条の規定は対象事項が終了するまで有効とし、第３条、第４条、第５条、第７条及び第９条の規定は本契約の終了後３年間有効とし、第６条、第８条、第１１条、第１２条、第１</w:t>
      </w:r>
      <w:r w:rsidR="00867FB0">
        <w:rPr>
          <w:rFonts w:ascii="ＭＳ 明朝" w:hAnsi="ＭＳ 明朝" w:hint="eastAsia"/>
          <w:color w:val="000000"/>
          <w:szCs w:val="20"/>
        </w:rPr>
        <w:t>４</w:t>
      </w:r>
      <w:r w:rsidRPr="00A66FE9">
        <w:rPr>
          <w:rFonts w:ascii="ＭＳ 明朝" w:hAnsi="ＭＳ 明朝" w:hint="eastAsia"/>
          <w:color w:val="000000"/>
          <w:szCs w:val="20"/>
        </w:rPr>
        <w:t>条及び第１</w:t>
      </w:r>
      <w:r w:rsidR="00867FB0">
        <w:rPr>
          <w:rFonts w:ascii="ＭＳ 明朝" w:hAnsi="ＭＳ 明朝" w:hint="eastAsia"/>
          <w:color w:val="000000"/>
          <w:szCs w:val="20"/>
        </w:rPr>
        <w:t>７</w:t>
      </w:r>
      <w:r w:rsidRPr="00A66FE9">
        <w:rPr>
          <w:rFonts w:ascii="ＭＳ 明朝" w:hAnsi="ＭＳ 明朝" w:hint="eastAsia"/>
          <w:color w:val="000000"/>
          <w:szCs w:val="20"/>
        </w:rPr>
        <w:t>条の規定は、本契約の終了後も有効に存続するものとする。</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t>（協議）</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r w:rsidRPr="00A66FE9">
        <w:rPr>
          <w:rFonts w:ascii="ＭＳ 明朝" w:hAnsi="ＭＳ 明朝" w:hint="eastAsia"/>
          <w:color w:val="000000"/>
          <w:szCs w:val="20"/>
        </w:rPr>
        <w:lastRenderedPageBreak/>
        <w:t>第１</w:t>
      </w:r>
      <w:r w:rsidR="00867FB0">
        <w:rPr>
          <w:rFonts w:ascii="ＭＳ 明朝" w:hAnsi="ＭＳ 明朝" w:hint="eastAsia"/>
          <w:color w:val="000000"/>
          <w:szCs w:val="20"/>
        </w:rPr>
        <w:t>６</w:t>
      </w:r>
      <w:r w:rsidRPr="00A66FE9">
        <w:rPr>
          <w:rFonts w:ascii="ＭＳ 明朝" w:hAnsi="ＭＳ 明朝" w:hint="eastAsia"/>
          <w:color w:val="000000"/>
          <w:szCs w:val="20"/>
        </w:rPr>
        <w:t>条　本契約に定めのない事項及び本契約の条項の解釈に疑義が生じたときは、甲乙が誠意をもって協議のうえ解決にあたるものとする。</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adjustRightInd w:val="0"/>
        <w:spacing w:line="360" w:lineRule="atLeast"/>
        <w:ind w:left="210" w:hangingChars="100" w:hanging="210"/>
        <w:jc w:val="both"/>
        <w:textAlignment w:val="baseline"/>
        <w:rPr>
          <w:rFonts w:ascii="ＭＳ 明朝" w:hAnsi="ＭＳ 明朝"/>
          <w:color w:val="000000"/>
          <w:kern w:val="0"/>
          <w:szCs w:val="21"/>
        </w:rPr>
      </w:pPr>
      <w:r w:rsidRPr="00A66FE9">
        <w:rPr>
          <w:rFonts w:ascii="ＭＳ 明朝" w:hAnsi="ＭＳ 明朝" w:hint="eastAsia"/>
          <w:color w:val="000000"/>
          <w:kern w:val="0"/>
          <w:szCs w:val="21"/>
        </w:rPr>
        <w:t>（合意管轄）</w:t>
      </w:r>
    </w:p>
    <w:p w:rsidR="00856466" w:rsidRPr="00A66FE9" w:rsidRDefault="00856466" w:rsidP="00856466">
      <w:pPr>
        <w:widowControl w:val="0"/>
        <w:autoSpaceDE w:val="0"/>
        <w:autoSpaceDN w:val="0"/>
        <w:adjustRightInd w:val="0"/>
        <w:spacing w:line="240" w:lineRule="auto"/>
        <w:ind w:left="210" w:hangingChars="100" w:hanging="210"/>
        <w:jc w:val="both"/>
        <w:textAlignment w:val="baseline"/>
        <w:rPr>
          <w:rFonts w:ascii="ＭＳ 明朝" w:hAnsi="ＭＳ 明朝"/>
          <w:color w:val="000000"/>
          <w:szCs w:val="21"/>
        </w:rPr>
      </w:pPr>
      <w:r w:rsidRPr="00A66FE9">
        <w:rPr>
          <w:rFonts w:ascii="ＭＳ 明朝" w:hAnsi="ＭＳ 明朝" w:hint="eastAsia"/>
          <w:color w:val="000000"/>
          <w:szCs w:val="21"/>
        </w:rPr>
        <w:t>第１</w:t>
      </w:r>
      <w:r w:rsidR="00867FB0">
        <w:rPr>
          <w:rFonts w:ascii="ＭＳ 明朝" w:hAnsi="ＭＳ 明朝" w:hint="eastAsia"/>
          <w:color w:val="000000"/>
          <w:szCs w:val="21"/>
        </w:rPr>
        <w:t>７</w:t>
      </w:r>
      <w:r w:rsidRPr="00A66FE9">
        <w:rPr>
          <w:rFonts w:ascii="ＭＳ 明朝" w:hAnsi="ＭＳ 明朝" w:hint="eastAsia"/>
          <w:color w:val="000000"/>
          <w:szCs w:val="21"/>
        </w:rPr>
        <w:t>条　甲及び乙は、本契約に関連して生じた甲乙間の紛争については、神戸地方裁判所を第一審の専属的管轄裁判所とすることに合意する。</w:t>
      </w:r>
    </w:p>
    <w:p w:rsidR="00856466" w:rsidRPr="00A66FE9" w:rsidRDefault="00856466" w:rsidP="00856466">
      <w:pPr>
        <w:widowControl w:val="0"/>
        <w:spacing w:line="240" w:lineRule="auto"/>
        <w:ind w:left="210" w:hangingChars="100" w:hanging="210"/>
        <w:jc w:val="both"/>
        <w:rPr>
          <w:rFonts w:ascii="ＭＳ 明朝" w:hAnsi="ＭＳ 明朝"/>
          <w:color w:val="000000"/>
          <w:szCs w:val="20"/>
        </w:rPr>
      </w:pPr>
    </w:p>
    <w:p w:rsidR="00856466" w:rsidRPr="00A66FE9" w:rsidRDefault="00856466" w:rsidP="00856466">
      <w:pPr>
        <w:widowControl w:val="0"/>
        <w:spacing w:line="240" w:lineRule="auto"/>
        <w:ind w:firstLineChars="100" w:firstLine="210"/>
        <w:jc w:val="both"/>
        <w:rPr>
          <w:rFonts w:ascii="ＭＳ 明朝" w:hAnsi="ＭＳ 明朝"/>
          <w:color w:val="000000"/>
          <w:szCs w:val="20"/>
        </w:rPr>
      </w:pPr>
      <w:r w:rsidRPr="00A66FE9">
        <w:rPr>
          <w:rFonts w:ascii="ＭＳ 明朝" w:hAnsi="ＭＳ 明朝" w:hint="eastAsia"/>
          <w:color w:val="000000"/>
          <w:szCs w:val="20"/>
        </w:rPr>
        <w:t>本契約締結の証として本書２通を作成し、甲乙それぞれ記名押印のうえ、各１通を保有する。</w:t>
      </w:r>
      <w:bookmarkStart w:id="0" w:name="_GoBack"/>
      <w:bookmarkEnd w:id="0"/>
    </w:p>
    <w:p w:rsidR="00856466" w:rsidRPr="00A66FE9" w:rsidRDefault="00856466" w:rsidP="00856466">
      <w:pPr>
        <w:widowControl w:val="0"/>
        <w:spacing w:line="240" w:lineRule="auto"/>
        <w:ind w:firstLineChars="100" w:firstLine="210"/>
        <w:jc w:val="both"/>
        <w:rPr>
          <w:rFonts w:ascii="ＭＳ 明朝" w:hAnsi="ＭＳ 明朝"/>
          <w:color w:val="000000"/>
          <w:szCs w:val="20"/>
        </w:rPr>
      </w:pPr>
    </w:p>
    <w:p w:rsidR="00856466" w:rsidRPr="00A66FE9" w:rsidRDefault="00856466" w:rsidP="00856466">
      <w:pPr>
        <w:widowControl w:val="0"/>
        <w:spacing w:line="240" w:lineRule="auto"/>
        <w:ind w:firstLineChars="100" w:firstLine="210"/>
        <w:jc w:val="both"/>
        <w:rPr>
          <w:rFonts w:ascii="ＭＳ 明朝" w:hAnsi="ＭＳ 明朝"/>
          <w:color w:val="000000"/>
          <w:szCs w:val="20"/>
        </w:rPr>
      </w:pPr>
    </w:p>
    <w:p w:rsidR="00856466" w:rsidRPr="00A66FE9" w:rsidRDefault="00A40F90" w:rsidP="00856466">
      <w:pPr>
        <w:widowControl w:val="0"/>
        <w:spacing w:line="240" w:lineRule="auto"/>
        <w:ind w:firstLineChars="100" w:firstLine="210"/>
        <w:jc w:val="both"/>
        <w:rPr>
          <w:rFonts w:ascii="ＭＳ 明朝" w:hAnsi="ＭＳ 明朝"/>
          <w:color w:val="000000"/>
          <w:szCs w:val="20"/>
        </w:rPr>
      </w:pPr>
      <w:r>
        <w:rPr>
          <w:rFonts w:ascii="ＭＳ 明朝" w:hAnsi="ＭＳ 明朝" w:hint="eastAsia"/>
          <w:color w:val="000000"/>
          <w:szCs w:val="20"/>
        </w:rPr>
        <w:t>令和</w:t>
      </w:r>
      <w:r w:rsidR="00856466" w:rsidRPr="00A66FE9">
        <w:rPr>
          <w:rFonts w:ascii="ＭＳ 明朝" w:hAnsi="ＭＳ 明朝" w:hint="eastAsia"/>
          <w:color w:val="000000"/>
          <w:szCs w:val="20"/>
        </w:rPr>
        <w:t xml:space="preserve">　　年　　月　　日</w:t>
      </w:r>
    </w:p>
    <w:p w:rsidR="00856466" w:rsidRPr="00A66FE9" w:rsidRDefault="00856466" w:rsidP="00856466">
      <w:pPr>
        <w:widowControl w:val="0"/>
        <w:spacing w:line="240" w:lineRule="auto"/>
        <w:jc w:val="both"/>
        <w:rPr>
          <w:rFonts w:ascii="ＭＳ 明朝" w:hAnsi="ＭＳ 明朝"/>
          <w:color w:val="000000"/>
          <w:szCs w:val="20"/>
        </w:rPr>
      </w:pPr>
    </w:p>
    <w:p w:rsidR="00856466" w:rsidRPr="00A66FE9" w:rsidRDefault="00856466" w:rsidP="00856466">
      <w:pPr>
        <w:widowControl w:val="0"/>
        <w:spacing w:line="240" w:lineRule="auto"/>
        <w:jc w:val="both"/>
        <w:rPr>
          <w:rFonts w:ascii="ＭＳ 明朝" w:hAnsi="ＭＳ 明朝"/>
          <w:color w:val="000000"/>
          <w:szCs w:val="20"/>
        </w:rPr>
      </w:pPr>
    </w:p>
    <w:p w:rsidR="00856466" w:rsidRPr="00A66FE9" w:rsidRDefault="00856466" w:rsidP="00856466">
      <w:pPr>
        <w:widowControl w:val="0"/>
        <w:spacing w:line="240" w:lineRule="auto"/>
        <w:jc w:val="both"/>
        <w:rPr>
          <w:rFonts w:ascii="ＭＳ 明朝" w:hAnsi="ＭＳ 明朝"/>
          <w:color w:val="000000"/>
          <w:szCs w:val="20"/>
        </w:rPr>
      </w:pPr>
      <w:r w:rsidRPr="00A66FE9">
        <w:rPr>
          <w:rFonts w:ascii="ＭＳ 明朝" w:hAnsi="ＭＳ 明朝" w:hint="eastAsia"/>
          <w:color w:val="000000"/>
          <w:szCs w:val="20"/>
        </w:rPr>
        <w:t xml:space="preserve">　　　　　　　　　　　　　　　　　　　兵庫県神戸市灘区六甲台町１番１号</w:t>
      </w:r>
    </w:p>
    <w:p w:rsidR="00856466" w:rsidRPr="00A66FE9" w:rsidRDefault="00856466" w:rsidP="00856466">
      <w:pPr>
        <w:widowControl w:val="0"/>
        <w:spacing w:line="240" w:lineRule="auto"/>
        <w:ind w:firstLineChars="1700" w:firstLine="3570"/>
        <w:jc w:val="both"/>
        <w:rPr>
          <w:rFonts w:ascii="ＭＳ 明朝" w:hAnsi="ＭＳ 明朝"/>
          <w:color w:val="000000"/>
          <w:szCs w:val="20"/>
        </w:rPr>
      </w:pPr>
      <w:r w:rsidRPr="00A66FE9">
        <w:rPr>
          <w:rFonts w:ascii="ＭＳ 明朝" w:hAnsi="ＭＳ 明朝" w:hint="eastAsia"/>
          <w:color w:val="000000"/>
          <w:szCs w:val="20"/>
        </w:rPr>
        <w:t>甲　国立大学法人神戸大学</w:t>
      </w:r>
    </w:p>
    <w:p w:rsidR="00856466" w:rsidRPr="00A66FE9" w:rsidRDefault="00856466" w:rsidP="00856466">
      <w:pPr>
        <w:widowControl w:val="0"/>
        <w:spacing w:line="240" w:lineRule="auto"/>
        <w:jc w:val="both"/>
        <w:rPr>
          <w:rFonts w:ascii="ＭＳ 明朝" w:hAnsi="ＭＳ 明朝"/>
          <w:color w:val="000000"/>
          <w:szCs w:val="20"/>
        </w:rPr>
      </w:pPr>
      <w:r w:rsidRPr="00A66FE9">
        <w:rPr>
          <w:rFonts w:ascii="ＭＳ 明朝" w:hAnsi="ＭＳ 明朝" w:hint="eastAsia"/>
          <w:color w:val="000000"/>
          <w:szCs w:val="20"/>
        </w:rPr>
        <w:t xml:space="preserve">　　　　　　　　　　　　　　　　　　　　契約担当役　理事　　　　　</w:t>
      </w:r>
    </w:p>
    <w:p w:rsidR="00856466" w:rsidRPr="00A66FE9" w:rsidRDefault="00856466" w:rsidP="00856466">
      <w:pPr>
        <w:widowControl w:val="0"/>
        <w:spacing w:line="240" w:lineRule="auto"/>
        <w:ind w:leftChars="1552" w:left="3259" w:firstLineChars="100" w:firstLine="210"/>
        <w:jc w:val="both"/>
        <w:rPr>
          <w:rFonts w:ascii="ＭＳ 明朝" w:hAnsi="ＭＳ 明朝"/>
          <w:color w:val="000000"/>
          <w:szCs w:val="20"/>
        </w:rPr>
      </w:pPr>
    </w:p>
    <w:p w:rsidR="00856466" w:rsidRPr="00A66FE9" w:rsidRDefault="00856466" w:rsidP="00856466">
      <w:pPr>
        <w:widowControl w:val="0"/>
        <w:spacing w:line="240" w:lineRule="auto"/>
        <w:ind w:leftChars="1552" w:left="3259" w:firstLineChars="100" w:firstLine="210"/>
        <w:jc w:val="both"/>
        <w:rPr>
          <w:rFonts w:ascii="ＭＳ 明朝" w:hAnsi="ＭＳ 明朝"/>
          <w:color w:val="000000"/>
          <w:szCs w:val="20"/>
        </w:rPr>
      </w:pPr>
    </w:p>
    <w:p w:rsidR="00856466" w:rsidRPr="00A66FE9" w:rsidRDefault="00856466" w:rsidP="00856466">
      <w:pPr>
        <w:widowControl w:val="0"/>
        <w:spacing w:line="240" w:lineRule="auto"/>
        <w:jc w:val="both"/>
        <w:rPr>
          <w:rFonts w:ascii="ＭＳ 明朝" w:hAnsi="ＭＳ 明朝"/>
          <w:color w:val="000000"/>
          <w:szCs w:val="20"/>
        </w:rPr>
      </w:pPr>
      <w:r w:rsidRPr="00A66FE9">
        <w:rPr>
          <w:rFonts w:ascii="ＭＳ 明朝" w:hAnsi="ＭＳ 明朝" w:hint="eastAsia"/>
          <w:color w:val="000000"/>
          <w:szCs w:val="20"/>
        </w:rPr>
        <w:t xml:space="preserve">　　　　　　　　　　　　　　　　　　　</w:t>
      </w:r>
    </w:p>
    <w:p w:rsidR="00856466" w:rsidRPr="00A66FE9" w:rsidRDefault="00856466" w:rsidP="00856466">
      <w:pPr>
        <w:widowControl w:val="0"/>
        <w:spacing w:line="240" w:lineRule="auto"/>
        <w:ind w:firstLineChars="1700" w:firstLine="3570"/>
        <w:jc w:val="both"/>
        <w:rPr>
          <w:rFonts w:ascii="ＭＳ 明朝" w:hAnsi="ＭＳ 明朝"/>
          <w:color w:val="000000"/>
          <w:szCs w:val="20"/>
        </w:rPr>
      </w:pPr>
      <w:r w:rsidRPr="00A66FE9">
        <w:rPr>
          <w:rFonts w:ascii="ＭＳ 明朝" w:hAnsi="ＭＳ 明朝" w:hint="eastAsia"/>
          <w:color w:val="000000"/>
          <w:szCs w:val="20"/>
        </w:rPr>
        <w:t xml:space="preserve">乙　</w:t>
      </w:r>
    </w:p>
    <w:p w:rsidR="00856466" w:rsidRPr="00A66FE9" w:rsidRDefault="00856466" w:rsidP="00856466">
      <w:pPr>
        <w:widowControl w:val="0"/>
        <w:spacing w:line="240" w:lineRule="auto"/>
        <w:jc w:val="both"/>
        <w:rPr>
          <w:rFonts w:ascii="ＭＳ 明朝" w:hAnsi="ＭＳ 明朝"/>
          <w:color w:val="000000"/>
          <w:szCs w:val="20"/>
        </w:rPr>
      </w:pPr>
      <w:r w:rsidRPr="00A66FE9">
        <w:rPr>
          <w:rFonts w:ascii="ＭＳ 明朝" w:hAnsi="ＭＳ 明朝" w:hint="eastAsia"/>
          <w:color w:val="000000"/>
          <w:szCs w:val="20"/>
        </w:rPr>
        <w:t xml:space="preserve">　　　　　　　　　　　　　　　　　　　</w:t>
      </w:r>
    </w:p>
    <w:p w:rsidR="00856466" w:rsidRPr="00A66FE9" w:rsidRDefault="00856466" w:rsidP="00856466">
      <w:pPr>
        <w:widowControl w:val="0"/>
        <w:spacing w:line="240" w:lineRule="auto"/>
        <w:jc w:val="both"/>
        <w:rPr>
          <w:rFonts w:ascii="ＭＳ 明朝" w:hAnsi="ＭＳ 明朝"/>
          <w:color w:val="000000"/>
          <w:szCs w:val="20"/>
        </w:rPr>
      </w:pPr>
      <w:r w:rsidRPr="00A66FE9">
        <w:rPr>
          <w:rFonts w:ascii="ＭＳ 明朝" w:hAnsi="ＭＳ 明朝" w:hint="eastAsia"/>
          <w:color w:val="000000"/>
          <w:szCs w:val="20"/>
        </w:rPr>
        <w:t xml:space="preserve">　　　　　　　　　　　　　　　　　　　</w:t>
      </w:r>
    </w:p>
    <w:p w:rsidR="00856466" w:rsidRPr="00123CB6" w:rsidRDefault="00856466" w:rsidP="00856466">
      <w:pPr>
        <w:widowControl w:val="0"/>
        <w:autoSpaceDE w:val="0"/>
        <w:autoSpaceDN w:val="0"/>
        <w:adjustRightInd w:val="0"/>
        <w:snapToGrid w:val="0"/>
        <w:spacing w:line="200" w:lineRule="atLeast"/>
        <w:jc w:val="center"/>
        <w:rPr>
          <w:rFonts w:ascii="ＭＳ 明朝" w:hAnsi="ＭＳ 明朝" w:cs="ＭＳ 明朝"/>
        </w:rPr>
      </w:pPr>
      <w:r w:rsidRPr="00123CB6">
        <w:rPr>
          <w:rFonts w:ascii="ＭＳ 明朝" w:hAnsi="ＭＳ 明朝" w:cs="ＭＳ 明朝" w:hint="eastAsia"/>
        </w:rPr>
        <w:t xml:space="preserve"> </w:t>
      </w:r>
    </w:p>
    <w:p w:rsidR="00856466" w:rsidRPr="00123CB6" w:rsidRDefault="00856466" w:rsidP="00856466">
      <w:pPr>
        <w:rPr>
          <w:rFonts w:ascii="ＭＳ 明朝" w:hAnsi="ＭＳ 明朝" w:cs="ＭＳ 明朝"/>
        </w:rPr>
      </w:pPr>
    </w:p>
    <w:p w:rsidR="0062261A" w:rsidRPr="00856466" w:rsidRDefault="0062261A" w:rsidP="00077E4E">
      <w:pPr>
        <w:spacing w:line="240" w:lineRule="auto"/>
      </w:pPr>
    </w:p>
    <w:sectPr w:rsidR="0062261A" w:rsidRPr="0085646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ACC" w:rsidRDefault="00183ACC" w:rsidP="008F44C3">
      <w:pPr>
        <w:spacing w:line="240" w:lineRule="auto"/>
      </w:pPr>
      <w:r>
        <w:separator/>
      </w:r>
    </w:p>
  </w:endnote>
  <w:endnote w:type="continuationSeparator" w:id="0">
    <w:p w:rsidR="00183ACC" w:rsidRDefault="00183ACC" w:rsidP="008F4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ACC" w:rsidRDefault="00183ACC" w:rsidP="008F44C3">
      <w:pPr>
        <w:spacing w:line="240" w:lineRule="auto"/>
      </w:pPr>
      <w:r>
        <w:separator/>
      </w:r>
    </w:p>
  </w:footnote>
  <w:footnote w:type="continuationSeparator" w:id="0">
    <w:p w:rsidR="00183ACC" w:rsidRDefault="00183ACC" w:rsidP="008F44C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66"/>
    <w:rsid w:val="00077E4E"/>
    <w:rsid w:val="00106FE9"/>
    <w:rsid w:val="00183ACC"/>
    <w:rsid w:val="001D0D3D"/>
    <w:rsid w:val="004E2A72"/>
    <w:rsid w:val="005B3D1B"/>
    <w:rsid w:val="0062261A"/>
    <w:rsid w:val="00697CCD"/>
    <w:rsid w:val="007F312B"/>
    <w:rsid w:val="00856466"/>
    <w:rsid w:val="00867FB0"/>
    <w:rsid w:val="008F44C3"/>
    <w:rsid w:val="00923F41"/>
    <w:rsid w:val="0099705F"/>
    <w:rsid w:val="00A40F90"/>
    <w:rsid w:val="00B36F14"/>
    <w:rsid w:val="00F73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C875AFE-B486-4796-B972-D9DF1F49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466"/>
    <w:pPr>
      <w:spacing w:line="240" w:lineRule="atLeast"/>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44C3"/>
    <w:pPr>
      <w:tabs>
        <w:tab w:val="center" w:pos="4252"/>
        <w:tab w:val="right" w:pos="8504"/>
      </w:tabs>
      <w:snapToGrid w:val="0"/>
    </w:pPr>
  </w:style>
  <w:style w:type="character" w:customStyle="1" w:styleId="a4">
    <w:name w:val="ヘッダー (文字)"/>
    <w:basedOn w:val="a0"/>
    <w:link w:val="a3"/>
    <w:uiPriority w:val="99"/>
    <w:rsid w:val="008F44C3"/>
    <w:rPr>
      <w:rFonts w:ascii="Century" w:eastAsia="ＭＳ 明朝" w:hAnsi="Century" w:cs="Times New Roman"/>
      <w:szCs w:val="24"/>
    </w:rPr>
  </w:style>
  <w:style w:type="paragraph" w:styleId="a5">
    <w:name w:val="footer"/>
    <w:basedOn w:val="a"/>
    <w:link w:val="a6"/>
    <w:uiPriority w:val="99"/>
    <w:unhideWhenUsed/>
    <w:rsid w:val="008F44C3"/>
    <w:pPr>
      <w:tabs>
        <w:tab w:val="center" w:pos="4252"/>
        <w:tab w:val="right" w:pos="8504"/>
      </w:tabs>
      <w:snapToGrid w:val="0"/>
    </w:pPr>
  </w:style>
  <w:style w:type="character" w:customStyle="1" w:styleId="a6">
    <w:name w:val="フッター (文字)"/>
    <w:basedOn w:val="a0"/>
    <w:link w:val="a5"/>
    <w:uiPriority w:val="99"/>
    <w:rsid w:val="008F44C3"/>
    <w:rPr>
      <w:rFonts w:ascii="Century" w:eastAsia="ＭＳ 明朝" w:hAnsi="Century" w:cs="Times New Roman"/>
      <w:szCs w:val="24"/>
    </w:rPr>
  </w:style>
  <w:style w:type="character" w:styleId="a7">
    <w:name w:val="annotation reference"/>
    <w:uiPriority w:val="99"/>
    <w:semiHidden/>
    <w:rsid w:val="00867FB0"/>
    <w:rPr>
      <w:sz w:val="18"/>
      <w:szCs w:val="18"/>
    </w:rPr>
  </w:style>
  <w:style w:type="paragraph" w:styleId="a8">
    <w:name w:val="annotation text"/>
    <w:basedOn w:val="a"/>
    <w:link w:val="a9"/>
    <w:uiPriority w:val="99"/>
    <w:semiHidden/>
    <w:rsid w:val="00867FB0"/>
  </w:style>
  <w:style w:type="character" w:customStyle="1" w:styleId="a9">
    <w:name w:val="コメント文字列 (文字)"/>
    <w:basedOn w:val="a0"/>
    <w:link w:val="a8"/>
    <w:uiPriority w:val="99"/>
    <w:semiHidden/>
    <w:rsid w:val="00867FB0"/>
    <w:rPr>
      <w:rFonts w:ascii="Century" w:eastAsia="ＭＳ 明朝" w:hAnsi="Century" w:cs="Times New Roman"/>
      <w:szCs w:val="24"/>
    </w:rPr>
  </w:style>
  <w:style w:type="paragraph" w:styleId="aa">
    <w:name w:val="Balloon Text"/>
    <w:basedOn w:val="a"/>
    <w:link w:val="ab"/>
    <w:uiPriority w:val="99"/>
    <w:semiHidden/>
    <w:unhideWhenUsed/>
    <w:rsid w:val="00867FB0"/>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67F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開本亮</dc:creator>
  <cp:keywords/>
  <dc:description/>
  <cp:lastModifiedBy>神戸大学連携推進課知財グループ</cp:lastModifiedBy>
  <cp:revision>4</cp:revision>
  <dcterms:created xsi:type="dcterms:W3CDTF">2023-04-04T08:13:00Z</dcterms:created>
  <dcterms:modified xsi:type="dcterms:W3CDTF">2023-04-05T01:15:00Z</dcterms:modified>
</cp:coreProperties>
</file>